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5B2" w:rsidRPr="008035B2" w:rsidRDefault="008035B2" w:rsidP="008035B2">
      <w:pPr>
        <w:spacing w:before="0" w:after="200" w:line="276" w:lineRule="auto"/>
        <w:rPr>
          <w:szCs w:val="20"/>
          <w:lang w:val="ru-RU"/>
        </w:rPr>
      </w:pPr>
      <w:bookmarkStart w:id="0" w:name="_GoBack"/>
      <w:bookmarkEnd w:id="0"/>
      <w:r w:rsidRPr="008035B2">
        <w:rPr>
          <w:sz w:val="20"/>
          <w:szCs w:val="20"/>
        </w:rPr>
        <w:t xml:space="preserve">                                                                  </w:t>
      </w:r>
      <w:r w:rsidR="002B251F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</w:t>
      </w:r>
      <w:r w:rsidRPr="008035B2">
        <w:rPr>
          <w:sz w:val="20"/>
          <w:szCs w:val="20"/>
        </w:rPr>
        <w:t xml:space="preserve">  </w:t>
      </w:r>
      <w:r w:rsidRPr="008035B2">
        <w:rPr>
          <w:sz w:val="20"/>
          <w:szCs w:val="20"/>
          <w:lang w:val="ru-RU"/>
        </w:rPr>
        <w:object w:dxaOrig="2730" w:dyaOrig="3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65pt;height:34.5pt" o:ole="" fillcolor="window">
            <v:imagedata r:id="rId8" o:title=""/>
          </v:shape>
          <o:OLEObject Type="Embed" ProgID="PBrush" ShapeID="_x0000_i1025" DrawAspect="Content" ObjectID="_1796111627" r:id="rId9"/>
        </w:object>
      </w:r>
    </w:p>
    <w:p w:rsidR="008035B2" w:rsidRPr="008035B2" w:rsidRDefault="008035B2" w:rsidP="008035B2">
      <w:pPr>
        <w:spacing w:before="0" w:after="0"/>
        <w:rPr>
          <w:sz w:val="20"/>
          <w:szCs w:val="20"/>
          <w:lang w:val="ru-RU"/>
        </w:rPr>
      </w:pPr>
    </w:p>
    <w:p w:rsidR="008035B2" w:rsidRPr="008035B2" w:rsidRDefault="008035B2" w:rsidP="008035B2">
      <w:pPr>
        <w:spacing w:before="0" w:after="0"/>
        <w:jc w:val="center"/>
        <w:rPr>
          <w:b/>
          <w:szCs w:val="20"/>
        </w:rPr>
      </w:pPr>
      <w:r w:rsidRPr="008035B2">
        <w:rPr>
          <w:b/>
          <w:szCs w:val="20"/>
        </w:rPr>
        <w:t>ОДЕСЬКА ОБЛАСНА ДЕРЖАВНА АДМІНІСТРАЦІЯ</w:t>
      </w:r>
    </w:p>
    <w:p w:rsidR="008035B2" w:rsidRPr="008035B2" w:rsidRDefault="008035B2" w:rsidP="008035B2">
      <w:pPr>
        <w:pBdr>
          <w:bottom w:val="single" w:sz="12" w:space="1" w:color="auto"/>
        </w:pBdr>
        <w:spacing w:before="0" w:after="0"/>
        <w:jc w:val="center"/>
        <w:rPr>
          <w:b/>
          <w:szCs w:val="20"/>
        </w:rPr>
      </w:pPr>
      <w:r w:rsidRPr="008035B2">
        <w:rPr>
          <w:b/>
          <w:szCs w:val="20"/>
        </w:rPr>
        <w:t>ДЕПАРТАМЕНТ ОХОРОНИ ЗДОРОВ’Я</w:t>
      </w:r>
    </w:p>
    <w:p w:rsidR="008035B2" w:rsidRPr="008035B2" w:rsidRDefault="008035B2" w:rsidP="008035B2">
      <w:pPr>
        <w:pBdr>
          <w:bottom w:val="single" w:sz="12" w:space="1" w:color="auto"/>
        </w:pBdr>
        <w:spacing w:before="0" w:after="0"/>
        <w:jc w:val="center"/>
        <w:rPr>
          <w:b/>
          <w:szCs w:val="20"/>
        </w:rPr>
      </w:pPr>
      <w:r w:rsidRPr="008035B2">
        <w:rPr>
          <w:b/>
          <w:szCs w:val="20"/>
        </w:rPr>
        <w:t>КОМУНАЛЬНЕ НЕКОМЕРЦІЙНЕ ПІДПРИЄМСТВО</w:t>
      </w:r>
    </w:p>
    <w:p w:rsidR="008035B2" w:rsidRPr="008035B2" w:rsidRDefault="008035B2" w:rsidP="008035B2">
      <w:pPr>
        <w:pBdr>
          <w:bottom w:val="single" w:sz="12" w:space="1" w:color="auto"/>
        </w:pBdr>
        <w:spacing w:before="0" w:after="0"/>
        <w:jc w:val="center"/>
        <w:rPr>
          <w:b/>
          <w:szCs w:val="20"/>
        </w:rPr>
      </w:pPr>
      <w:r w:rsidRPr="008035B2">
        <w:rPr>
          <w:b/>
          <w:szCs w:val="20"/>
        </w:rPr>
        <w:t>«ОДЕСЬКА ОБЛАСНА КЛІНІЧНА ЛІКАРНЯ»</w:t>
      </w:r>
    </w:p>
    <w:p w:rsidR="008035B2" w:rsidRPr="008035B2" w:rsidRDefault="008035B2" w:rsidP="008035B2">
      <w:pPr>
        <w:pBdr>
          <w:bottom w:val="single" w:sz="12" w:space="1" w:color="auto"/>
        </w:pBdr>
        <w:spacing w:before="0" w:after="0"/>
        <w:jc w:val="center"/>
        <w:rPr>
          <w:b/>
          <w:szCs w:val="20"/>
        </w:rPr>
      </w:pPr>
      <w:r w:rsidRPr="008035B2">
        <w:rPr>
          <w:b/>
          <w:szCs w:val="20"/>
        </w:rPr>
        <w:t>ОДЕСЬКОЇ ОБЛАСНОЇ РАДИ»</w:t>
      </w:r>
    </w:p>
    <w:p w:rsidR="008035B2" w:rsidRDefault="008035B2">
      <w:pPr>
        <w:widowControl w:val="0"/>
        <w:spacing w:before="0" w:after="0"/>
        <w:jc w:val="center"/>
        <w:rPr>
          <w:sz w:val="28"/>
          <w:szCs w:val="28"/>
        </w:rPr>
      </w:pPr>
    </w:p>
    <w:p w:rsidR="008035B2" w:rsidRDefault="008035B2">
      <w:pPr>
        <w:widowControl w:val="0"/>
        <w:spacing w:before="0" w:after="0"/>
        <w:jc w:val="center"/>
        <w:rPr>
          <w:sz w:val="28"/>
          <w:szCs w:val="28"/>
        </w:rPr>
      </w:pPr>
    </w:p>
    <w:p w:rsidR="005F116D" w:rsidRDefault="002B251F" w:rsidP="00C5041B">
      <w:pPr>
        <w:widowControl w:val="0"/>
        <w:tabs>
          <w:tab w:val="center" w:pos="4513"/>
          <w:tab w:val="left" w:pos="7672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7F100A">
        <w:rPr>
          <w:sz w:val="28"/>
          <w:szCs w:val="28"/>
        </w:rPr>
        <w:t>НАКАЗ</w:t>
      </w:r>
      <w:r>
        <w:rPr>
          <w:sz w:val="28"/>
          <w:szCs w:val="28"/>
        </w:rPr>
        <w:tab/>
      </w:r>
    </w:p>
    <w:p w:rsidR="005F116D" w:rsidRDefault="005F116D" w:rsidP="00C5041B">
      <w:pPr>
        <w:widowControl w:val="0"/>
        <w:tabs>
          <w:tab w:val="center" w:pos="4513"/>
          <w:tab w:val="left" w:pos="7672"/>
        </w:tabs>
        <w:spacing w:before="0" w:after="0"/>
        <w:rPr>
          <w:sz w:val="28"/>
          <w:szCs w:val="28"/>
        </w:rPr>
      </w:pPr>
    </w:p>
    <w:p w:rsidR="00C5041B" w:rsidRDefault="005F116D" w:rsidP="00C5041B">
      <w:pPr>
        <w:widowControl w:val="0"/>
        <w:tabs>
          <w:tab w:val="center" w:pos="4513"/>
          <w:tab w:val="left" w:pos="7672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>«___»__________2024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B251F" w:rsidRPr="002B251F">
        <w:rPr>
          <w:sz w:val="28"/>
          <w:szCs w:val="28"/>
        </w:rPr>
        <w:t>№ _____</w:t>
      </w:r>
    </w:p>
    <w:p w:rsidR="00C5041B" w:rsidRDefault="00C5041B" w:rsidP="00C5041B">
      <w:pPr>
        <w:widowControl w:val="0"/>
        <w:tabs>
          <w:tab w:val="center" w:pos="4513"/>
          <w:tab w:val="left" w:pos="7672"/>
        </w:tabs>
        <w:spacing w:before="0" w:after="0"/>
        <w:rPr>
          <w:sz w:val="28"/>
          <w:szCs w:val="28"/>
        </w:rPr>
      </w:pPr>
    </w:p>
    <w:p w:rsidR="005347E1" w:rsidRPr="00C5041B" w:rsidRDefault="007F100A" w:rsidP="00C5041B">
      <w:pPr>
        <w:widowControl w:val="0"/>
        <w:tabs>
          <w:tab w:val="center" w:pos="4513"/>
          <w:tab w:val="left" w:pos="7672"/>
        </w:tabs>
        <w:spacing w:before="0" w:after="0"/>
        <w:rPr>
          <w:sz w:val="28"/>
          <w:szCs w:val="28"/>
        </w:rPr>
      </w:pPr>
      <w:r w:rsidRPr="00C5041B">
        <w:rPr>
          <w:sz w:val="28"/>
          <w:szCs w:val="28"/>
        </w:rPr>
        <w:t xml:space="preserve">                                                                               </w:t>
      </w:r>
      <w:r w:rsidR="008035B2" w:rsidRPr="00C5041B">
        <w:rPr>
          <w:sz w:val="28"/>
          <w:szCs w:val="28"/>
        </w:rPr>
        <w:t xml:space="preserve">                         </w:t>
      </w:r>
      <w:r w:rsidR="0032295F" w:rsidRPr="00C5041B">
        <w:rPr>
          <w:sz w:val="28"/>
          <w:szCs w:val="28"/>
        </w:rPr>
        <w:t xml:space="preserve">                                                   </w:t>
      </w:r>
      <w:r w:rsidR="00F452F9" w:rsidRPr="00C5041B">
        <w:rPr>
          <w:sz w:val="28"/>
          <w:szCs w:val="28"/>
        </w:rPr>
        <w:t xml:space="preserve">                    </w:t>
      </w:r>
    </w:p>
    <w:p w:rsidR="005F116D" w:rsidRDefault="007F100A" w:rsidP="005F116D">
      <w:pPr>
        <w:spacing w:before="0" w:after="0"/>
        <w:jc w:val="both"/>
        <w:rPr>
          <w:sz w:val="28"/>
          <w:szCs w:val="28"/>
        </w:rPr>
      </w:pPr>
      <w:r w:rsidRPr="005F116D">
        <w:rPr>
          <w:sz w:val="28"/>
          <w:szCs w:val="28"/>
        </w:rPr>
        <w:t xml:space="preserve">Про затвердження Переліку лікарів, </w:t>
      </w:r>
    </w:p>
    <w:p w:rsidR="005F116D" w:rsidRDefault="007F100A" w:rsidP="005F116D">
      <w:pPr>
        <w:spacing w:before="0" w:after="0"/>
        <w:jc w:val="both"/>
        <w:rPr>
          <w:sz w:val="28"/>
          <w:szCs w:val="28"/>
        </w:rPr>
      </w:pPr>
      <w:r w:rsidRPr="005F116D">
        <w:rPr>
          <w:sz w:val="28"/>
          <w:szCs w:val="28"/>
        </w:rPr>
        <w:t xml:space="preserve">які мають право проводити оцінювання </w:t>
      </w:r>
    </w:p>
    <w:p w:rsidR="005F116D" w:rsidRDefault="007F100A" w:rsidP="005F116D">
      <w:pPr>
        <w:spacing w:before="0" w:after="0"/>
        <w:jc w:val="both"/>
        <w:rPr>
          <w:sz w:val="28"/>
          <w:szCs w:val="28"/>
        </w:rPr>
      </w:pPr>
      <w:r w:rsidRPr="005F116D">
        <w:rPr>
          <w:sz w:val="28"/>
          <w:szCs w:val="28"/>
        </w:rPr>
        <w:t xml:space="preserve">повсякденного функціонування особи </w:t>
      </w:r>
    </w:p>
    <w:p w:rsidR="005F116D" w:rsidRDefault="007F100A" w:rsidP="005F116D">
      <w:pPr>
        <w:spacing w:before="0" w:after="0"/>
        <w:jc w:val="both"/>
        <w:rPr>
          <w:sz w:val="28"/>
          <w:szCs w:val="28"/>
          <w:highlight w:val="white"/>
        </w:rPr>
      </w:pPr>
      <w:r w:rsidRPr="005F116D">
        <w:rPr>
          <w:sz w:val="28"/>
          <w:szCs w:val="28"/>
          <w:highlight w:val="white"/>
        </w:rPr>
        <w:t xml:space="preserve">у складі експертних команд з оцінювання </w:t>
      </w:r>
    </w:p>
    <w:p w:rsidR="005F116D" w:rsidRDefault="007F100A" w:rsidP="005F116D">
      <w:pPr>
        <w:spacing w:before="0" w:after="0"/>
        <w:jc w:val="both"/>
        <w:rPr>
          <w:sz w:val="28"/>
          <w:szCs w:val="28"/>
          <w:highlight w:val="white"/>
        </w:rPr>
      </w:pPr>
      <w:r w:rsidRPr="005F116D">
        <w:rPr>
          <w:sz w:val="28"/>
          <w:szCs w:val="28"/>
          <w:highlight w:val="white"/>
        </w:rPr>
        <w:t xml:space="preserve">повсякденного функціонування особи, </w:t>
      </w:r>
    </w:p>
    <w:p w:rsidR="005F116D" w:rsidRDefault="007F100A" w:rsidP="005F116D">
      <w:pPr>
        <w:spacing w:before="0" w:after="0"/>
        <w:jc w:val="both"/>
        <w:rPr>
          <w:sz w:val="28"/>
          <w:szCs w:val="28"/>
          <w:highlight w:val="white"/>
        </w:rPr>
      </w:pPr>
      <w:r w:rsidRPr="005F116D">
        <w:rPr>
          <w:sz w:val="28"/>
          <w:szCs w:val="28"/>
          <w:highlight w:val="white"/>
        </w:rPr>
        <w:t xml:space="preserve">а Переліку адміністраторів, що забезпечують </w:t>
      </w:r>
    </w:p>
    <w:p w:rsidR="005F116D" w:rsidRDefault="007F100A" w:rsidP="005F116D">
      <w:pPr>
        <w:spacing w:before="0" w:after="0"/>
        <w:jc w:val="both"/>
        <w:rPr>
          <w:sz w:val="28"/>
          <w:szCs w:val="28"/>
          <w:highlight w:val="white"/>
        </w:rPr>
      </w:pPr>
      <w:r w:rsidRPr="005F116D">
        <w:rPr>
          <w:sz w:val="28"/>
          <w:szCs w:val="28"/>
          <w:highlight w:val="white"/>
        </w:rPr>
        <w:t xml:space="preserve">роботу експертних команд з оцінювання </w:t>
      </w:r>
    </w:p>
    <w:p w:rsidR="002B251F" w:rsidRPr="005F116D" w:rsidRDefault="007F100A" w:rsidP="005F116D">
      <w:pPr>
        <w:spacing w:before="0" w:after="0"/>
        <w:jc w:val="both"/>
        <w:rPr>
          <w:color w:val="0000FF"/>
          <w:sz w:val="28"/>
          <w:szCs w:val="28"/>
          <w:u w:val="single"/>
        </w:rPr>
      </w:pPr>
      <w:r w:rsidRPr="005F116D">
        <w:rPr>
          <w:sz w:val="28"/>
          <w:szCs w:val="28"/>
          <w:highlight w:val="white"/>
        </w:rPr>
        <w:t>повсякденного функціонування особи</w:t>
      </w:r>
      <w:r w:rsidR="008035B2" w:rsidRPr="005F116D">
        <w:rPr>
          <w:sz w:val="28"/>
          <w:szCs w:val="28"/>
        </w:rPr>
        <w:t>.</w:t>
      </w:r>
    </w:p>
    <w:p w:rsidR="005F116D" w:rsidRDefault="005F116D">
      <w:pPr>
        <w:shd w:val="clear" w:color="auto" w:fill="FFFFFF"/>
        <w:spacing w:after="60" w:line="360" w:lineRule="auto"/>
        <w:ind w:firstLine="709"/>
        <w:jc w:val="both"/>
        <w:rPr>
          <w:sz w:val="28"/>
          <w:szCs w:val="28"/>
        </w:rPr>
      </w:pPr>
    </w:p>
    <w:p w:rsidR="005347E1" w:rsidRDefault="007F100A" w:rsidP="005F116D">
      <w:pPr>
        <w:shd w:val="clear" w:color="auto" w:fill="FFFFFF"/>
        <w:spacing w:after="6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Відповідно до абзацу першого пункту 3 постанови Кабінету Міністрів України від 15 листопада 2024 р. № 1338 «Деякі питання запровадження оцінювання повсякденного функціонування особи» </w:t>
      </w:r>
    </w:p>
    <w:p w:rsidR="005F116D" w:rsidRDefault="005F116D" w:rsidP="005F116D">
      <w:pPr>
        <w:shd w:val="clear" w:color="auto" w:fill="FFFFFF"/>
        <w:tabs>
          <w:tab w:val="left" w:pos="142"/>
        </w:tabs>
        <w:spacing w:before="0" w:after="60" w:line="360" w:lineRule="auto"/>
        <w:ind w:firstLine="709"/>
        <w:rPr>
          <w:b/>
          <w:sz w:val="28"/>
          <w:szCs w:val="28"/>
        </w:rPr>
      </w:pPr>
    </w:p>
    <w:p w:rsidR="005347E1" w:rsidRDefault="007F100A" w:rsidP="005F116D">
      <w:pPr>
        <w:shd w:val="clear" w:color="auto" w:fill="FFFFFF"/>
        <w:tabs>
          <w:tab w:val="left" w:pos="142"/>
        </w:tabs>
        <w:spacing w:before="0" w:after="60"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НАКАЗУЮ:</w:t>
      </w:r>
    </w:p>
    <w:p w:rsidR="005347E1" w:rsidRDefault="007F100A" w:rsidP="005F116D">
      <w:pPr>
        <w:shd w:val="clear" w:color="auto" w:fill="FFFFFF"/>
        <w:tabs>
          <w:tab w:val="left" w:pos="142"/>
        </w:tabs>
        <w:spacing w:before="0" w:after="0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 xml:space="preserve">1. Затвердити Перелік лікарів, які мають право проводити оцінювання повсякденного функціонування особи </w:t>
      </w:r>
      <w:r>
        <w:rPr>
          <w:sz w:val="28"/>
          <w:szCs w:val="28"/>
          <w:highlight w:val="white"/>
        </w:rPr>
        <w:t>у складі експертних команд з оцінювання повся</w:t>
      </w:r>
      <w:r w:rsidR="00F452F9">
        <w:rPr>
          <w:sz w:val="28"/>
          <w:szCs w:val="28"/>
          <w:highlight w:val="white"/>
        </w:rPr>
        <w:t>кденного функціонування особи</w:t>
      </w:r>
      <w:r>
        <w:rPr>
          <w:sz w:val="28"/>
          <w:szCs w:val="28"/>
          <w:highlight w:val="white"/>
        </w:rPr>
        <w:t xml:space="preserve"> в</w:t>
      </w:r>
      <w:r>
        <w:rPr>
          <w:b/>
          <w:sz w:val="28"/>
          <w:szCs w:val="28"/>
          <w:highlight w:val="white"/>
        </w:rPr>
        <w:t xml:space="preserve"> </w:t>
      </w:r>
      <w:r w:rsidR="00F452F9" w:rsidRPr="00F452F9">
        <w:rPr>
          <w:b/>
          <w:sz w:val="28"/>
          <w:szCs w:val="28"/>
          <w:highlight w:val="white"/>
          <w:u w:val="single"/>
        </w:rPr>
        <w:t>КНП «Одеська обласна клінічна лікарня» ООР»</w:t>
      </w:r>
      <w:r w:rsidR="005F116D">
        <w:rPr>
          <w:b/>
          <w:sz w:val="28"/>
          <w:szCs w:val="28"/>
          <w:u w:val="single"/>
        </w:rPr>
        <w:t xml:space="preserve"> </w:t>
      </w:r>
      <w:r w:rsidR="005F116D" w:rsidRPr="00804F09">
        <w:rPr>
          <w:sz w:val="28"/>
          <w:szCs w:val="28"/>
        </w:rPr>
        <w:t>відповідно Д</w:t>
      </w:r>
      <w:r w:rsidR="005F116D" w:rsidRPr="005F116D">
        <w:rPr>
          <w:sz w:val="28"/>
          <w:szCs w:val="28"/>
        </w:rPr>
        <w:t>одатку 1.</w:t>
      </w:r>
      <w:r w:rsidR="00F452F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5347E1" w:rsidRDefault="007F100A" w:rsidP="005F11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  <w:highlight w:val="white"/>
        </w:rPr>
        <w:t>Затвердити Перелік адміністраторів, що забезпечують роботу команд з оцінювання повсякденного фу</w:t>
      </w:r>
      <w:r w:rsidR="00804F09">
        <w:rPr>
          <w:sz w:val="28"/>
          <w:szCs w:val="28"/>
          <w:highlight w:val="white"/>
        </w:rPr>
        <w:t>нкціонування особи відповідно Додатку 2</w:t>
      </w:r>
      <w:r>
        <w:rPr>
          <w:sz w:val="28"/>
          <w:szCs w:val="28"/>
          <w:highlight w:val="white"/>
        </w:rPr>
        <w:t>.</w:t>
      </w:r>
    </w:p>
    <w:p w:rsidR="005347E1" w:rsidRDefault="007F100A" w:rsidP="005F11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Контроль за виконанням цього наказу залишаю за собою.</w:t>
      </w:r>
    </w:p>
    <w:p w:rsidR="005347E1" w:rsidRDefault="005347E1" w:rsidP="002B251F">
      <w:pPr>
        <w:widowControl w:val="0"/>
        <w:shd w:val="clear" w:color="auto" w:fill="FFFFFF"/>
        <w:spacing w:before="240" w:after="240"/>
        <w:jc w:val="both"/>
        <w:rPr>
          <w:b/>
          <w:sz w:val="28"/>
          <w:szCs w:val="28"/>
        </w:rPr>
      </w:pPr>
      <w:bookmarkStart w:id="1" w:name="_heading=h.gjdgxs" w:colFirst="0" w:colLast="0"/>
      <w:bookmarkEnd w:id="1"/>
    </w:p>
    <w:p w:rsidR="005F116D" w:rsidRPr="00804F09" w:rsidRDefault="00804F09" w:rsidP="00804F09">
      <w:pPr>
        <w:widowControl w:val="0"/>
        <w:shd w:val="clear" w:color="auto" w:fill="FFFFFF"/>
        <w:spacing w:before="240" w:after="240"/>
        <w:jc w:val="center"/>
        <w:rPr>
          <w:sz w:val="28"/>
          <w:szCs w:val="28"/>
        </w:rPr>
      </w:pPr>
      <w:r w:rsidRPr="00804F09">
        <w:rPr>
          <w:sz w:val="28"/>
          <w:szCs w:val="28"/>
        </w:rPr>
        <w:t>Т.в.о. генерального  директора</w:t>
      </w:r>
      <w:r w:rsidRPr="00804F09">
        <w:rPr>
          <w:sz w:val="28"/>
          <w:szCs w:val="28"/>
        </w:rPr>
        <w:tab/>
      </w:r>
      <w:r w:rsidRPr="00804F09">
        <w:rPr>
          <w:sz w:val="28"/>
          <w:szCs w:val="28"/>
        </w:rPr>
        <w:tab/>
      </w:r>
      <w:r w:rsidRPr="00804F09">
        <w:rPr>
          <w:sz w:val="28"/>
          <w:szCs w:val="28"/>
        </w:rPr>
        <w:tab/>
        <w:t>Андрій ПЕРЕВЕЗЕНЦЕВ</w:t>
      </w:r>
    </w:p>
    <w:p w:rsidR="005F116D" w:rsidRPr="002B251F" w:rsidRDefault="005F116D" w:rsidP="002B251F">
      <w:pPr>
        <w:widowControl w:val="0"/>
        <w:shd w:val="clear" w:color="auto" w:fill="FFFFFF"/>
        <w:spacing w:before="240" w:after="240"/>
        <w:jc w:val="both"/>
        <w:rPr>
          <w:b/>
          <w:sz w:val="28"/>
          <w:szCs w:val="28"/>
        </w:rPr>
      </w:pPr>
    </w:p>
    <w:p w:rsidR="00804F09" w:rsidRDefault="00804F09" w:rsidP="00804F09">
      <w:pPr>
        <w:shd w:val="clear" w:color="auto" w:fill="FFFFFF"/>
        <w:tabs>
          <w:tab w:val="left" w:pos="142"/>
        </w:tabs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Додаток 1</w:t>
      </w:r>
    </w:p>
    <w:p w:rsidR="00804F09" w:rsidRDefault="00804F09" w:rsidP="00804F09">
      <w:pPr>
        <w:shd w:val="clear" w:color="auto" w:fill="FFFFFF"/>
        <w:tabs>
          <w:tab w:val="left" w:pos="142"/>
        </w:tabs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до наказу №______</w:t>
      </w:r>
    </w:p>
    <w:p w:rsidR="00804F09" w:rsidRDefault="00804F09" w:rsidP="00804F09">
      <w:pPr>
        <w:shd w:val="clear" w:color="auto" w:fill="FFFFFF"/>
        <w:tabs>
          <w:tab w:val="left" w:pos="142"/>
        </w:tabs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від «___»_______2024</w:t>
      </w:r>
    </w:p>
    <w:p w:rsidR="00804F09" w:rsidRDefault="00804F09" w:rsidP="00804F09">
      <w:pPr>
        <w:shd w:val="clear" w:color="auto" w:fill="FFFFFF"/>
        <w:tabs>
          <w:tab w:val="left" w:pos="142"/>
        </w:tabs>
        <w:spacing w:before="0" w:after="0"/>
        <w:ind w:firstLine="709"/>
        <w:jc w:val="center"/>
        <w:rPr>
          <w:sz w:val="28"/>
          <w:szCs w:val="28"/>
        </w:rPr>
      </w:pPr>
    </w:p>
    <w:p w:rsidR="005347E1" w:rsidRDefault="007F100A" w:rsidP="00804F09">
      <w:pPr>
        <w:shd w:val="clear" w:color="auto" w:fill="FFFFFF"/>
        <w:tabs>
          <w:tab w:val="left" w:pos="142"/>
        </w:tabs>
        <w:spacing w:before="0"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Перелік лікарів, які мають право проводити </w:t>
      </w:r>
    </w:p>
    <w:p w:rsidR="005347E1" w:rsidRDefault="007F100A" w:rsidP="00804F09">
      <w:pPr>
        <w:shd w:val="clear" w:color="auto" w:fill="FFFFFF"/>
        <w:tabs>
          <w:tab w:val="left" w:pos="142"/>
        </w:tabs>
        <w:spacing w:before="0" w:after="0"/>
        <w:ind w:firstLine="709"/>
        <w:jc w:val="center"/>
        <w:rPr>
          <w:sz w:val="28"/>
          <w:szCs w:val="28"/>
          <w:highlight w:val="white"/>
          <w:u w:val="single"/>
        </w:rPr>
      </w:pPr>
      <w:r>
        <w:rPr>
          <w:sz w:val="28"/>
          <w:szCs w:val="28"/>
        </w:rPr>
        <w:t xml:space="preserve">оцінювання повсякденного функціонування особи </w:t>
      </w:r>
      <w:r>
        <w:rPr>
          <w:sz w:val="28"/>
          <w:szCs w:val="28"/>
          <w:highlight w:val="white"/>
        </w:rPr>
        <w:t xml:space="preserve">у складі експертних команд в </w:t>
      </w:r>
      <w:r w:rsidR="00C3082C" w:rsidRPr="00C3082C">
        <w:rPr>
          <w:b/>
          <w:sz w:val="28"/>
          <w:szCs w:val="28"/>
          <w:highlight w:val="white"/>
          <w:u w:val="single"/>
        </w:rPr>
        <w:t>КНП «Одеська обласна клінічна лікарня» ООР»</w:t>
      </w:r>
    </w:p>
    <w:p w:rsidR="005347E1" w:rsidRDefault="005347E1" w:rsidP="00804F09">
      <w:pPr>
        <w:shd w:val="clear" w:color="auto" w:fill="FFFFFF"/>
        <w:tabs>
          <w:tab w:val="left" w:pos="142"/>
        </w:tabs>
        <w:spacing w:before="0" w:after="60"/>
        <w:ind w:firstLine="709"/>
        <w:rPr>
          <w:sz w:val="28"/>
          <w:szCs w:val="28"/>
          <w:highlight w:val="white"/>
        </w:rPr>
      </w:pPr>
    </w:p>
    <w:tbl>
      <w:tblPr>
        <w:tblStyle w:val="af2"/>
        <w:tblW w:w="98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7"/>
        <w:gridCol w:w="3827"/>
        <w:gridCol w:w="2269"/>
        <w:gridCol w:w="3117"/>
      </w:tblGrid>
      <w:tr w:rsidR="005347E1" w:rsidTr="00F452F9"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7E1" w:rsidRDefault="007F1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№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7E1" w:rsidRDefault="007F1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Прізвище, імʼя, по батькові (за наявності) лікаря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52F9" w:rsidRDefault="007F100A" w:rsidP="006F2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 xml:space="preserve">Спеціальність </w:t>
            </w:r>
          </w:p>
          <w:p w:rsidR="005347E1" w:rsidRDefault="007F100A" w:rsidP="006F2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(-ості)  лікаря</w:t>
            </w:r>
          </w:p>
        </w:tc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7E1" w:rsidRDefault="007F1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Повна назва займаної посади</w:t>
            </w:r>
          </w:p>
        </w:tc>
      </w:tr>
      <w:tr w:rsidR="005347E1" w:rsidTr="00F452F9">
        <w:trPr>
          <w:trHeight w:val="457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7E1" w:rsidRDefault="007F1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7E1" w:rsidRDefault="00803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  <w:highlight w:val="white"/>
              </w:rPr>
            </w:pPr>
            <w:r w:rsidRPr="008035B2">
              <w:rPr>
                <w:sz w:val="28"/>
                <w:szCs w:val="28"/>
              </w:rPr>
              <w:t>Новосьолов Ігор Анатолійович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7E1" w:rsidRDefault="00803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  <w:highlight w:val="white"/>
              </w:rPr>
            </w:pPr>
            <w:r w:rsidRPr="008035B2">
              <w:rPr>
                <w:sz w:val="28"/>
                <w:szCs w:val="28"/>
              </w:rPr>
              <w:t>Ортопедія і травматологія</w:t>
            </w:r>
          </w:p>
        </w:tc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7E1" w:rsidRDefault="00803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Лікар - травматолог</w:t>
            </w:r>
          </w:p>
        </w:tc>
      </w:tr>
      <w:tr w:rsidR="005347E1" w:rsidTr="00F452F9"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7E1" w:rsidRDefault="007F1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7E1" w:rsidRDefault="00803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  <w:highlight w:val="white"/>
              </w:rPr>
            </w:pPr>
            <w:r w:rsidRPr="008035B2">
              <w:rPr>
                <w:sz w:val="28"/>
                <w:szCs w:val="28"/>
              </w:rPr>
              <w:t>Боярська Ольга Миколаївна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7E1" w:rsidRDefault="00803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  <w:highlight w:val="white"/>
              </w:rPr>
            </w:pPr>
            <w:r w:rsidRPr="008035B2">
              <w:rPr>
                <w:sz w:val="28"/>
                <w:szCs w:val="28"/>
              </w:rPr>
              <w:t>Неврологія</w:t>
            </w:r>
          </w:p>
        </w:tc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7E1" w:rsidRDefault="00A60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Лікар</w:t>
            </w:r>
            <w:r w:rsidR="006F425D"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  <w:t>-</w:t>
            </w:r>
            <w:r w:rsidR="006F425D"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  <w:t>невропатолог</w:t>
            </w:r>
          </w:p>
        </w:tc>
      </w:tr>
      <w:tr w:rsidR="005347E1" w:rsidTr="00F452F9"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7E1" w:rsidRDefault="00803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3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7E1" w:rsidRDefault="00803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  <w:highlight w:val="white"/>
              </w:rPr>
            </w:pPr>
            <w:r w:rsidRPr="008035B2">
              <w:rPr>
                <w:sz w:val="28"/>
                <w:szCs w:val="28"/>
              </w:rPr>
              <w:t>Тимофєєв Олексій Юрійович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7E1" w:rsidRDefault="00803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  <w:highlight w:val="white"/>
              </w:rPr>
            </w:pPr>
            <w:r w:rsidRPr="008035B2">
              <w:rPr>
                <w:sz w:val="28"/>
                <w:szCs w:val="28"/>
              </w:rPr>
              <w:t>Хірургія</w:t>
            </w:r>
          </w:p>
        </w:tc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7E1" w:rsidRDefault="00ED1B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Лікар - </w:t>
            </w:r>
            <w:r w:rsidR="0032295F">
              <w:rPr>
                <w:sz w:val="28"/>
                <w:szCs w:val="28"/>
                <w:highlight w:val="white"/>
              </w:rPr>
              <w:t xml:space="preserve"> хірург</w:t>
            </w:r>
          </w:p>
        </w:tc>
      </w:tr>
      <w:tr w:rsidR="008035B2" w:rsidTr="00F452F9"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5B2" w:rsidRDefault="00322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4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5B2" w:rsidRPr="008035B2" w:rsidRDefault="0032295F" w:rsidP="00803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  <w:highlight w:val="white"/>
              </w:rPr>
            </w:pPr>
            <w:r w:rsidRPr="0032295F">
              <w:rPr>
                <w:sz w:val="28"/>
                <w:szCs w:val="28"/>
                <w:highlight w:val="white"/>
              </w:rPr>
              <w:t>Ігнатенко Тетяна Пилипівна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5B2" w:rsidRPr="008035B2" w:rsidRDefault="00322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Терапія</w:t>
            </w:r>
          </w:p>
        </w:tc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5B2" w:rsidRDefault="00A60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Лікар</w:t>
            </w:r>
            <w:r w:rsidR="006F425D"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  <w:t>-</w:t>
            </w:r>
            <w:r w:rsidR="006F425D"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  <w:t>терапевт</w:t>
            </w:r>
          </w:p>
        </w:tc>
      </w:tr>
      <w:tr w:rsidR="00127F87" w:rsidTr="00F452F9"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F87" w:rsidRDefault="00127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5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F87" w:rsidRPr="0032295F" w:rsidRDefault="00127F87" w:rsidP="00803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Пухкан Григорій Вікторович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F87" w:rsidRDefault="00127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Травматологія</w:t>
            </w:r>
          </w:p>
        </w:tc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F87" w:rsidRDefault="00127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Лікар - травматолог </w:t>
            </w:r>
          </w:p>
        </w:tc>
      </w:tr>
      <w:tr w:rsidR="0032295F" w:rsidTr="00F452F9"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95F" w:rsidRDefault="00322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5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95F" w:rsidRPr="008035B2" w:rsidRDefault="0032295F" w:rsidP="00803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</w:rPr>
            </w:pPr>
            <w:r w:rsidRPr="0032295F">
              <w:rPr>
                <w:sz w:val="28"/>
                <w:szCs w:val="28"/>
              </w:rPr>
              <w:t>Колотвіна Вікторія Анатоліївна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95F" w:rsidRPr="008035B2" w:rsidRDefault="00322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Неврологія</w:t>
            </w:r>
          </w:p>
        </w:tc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95F" w:rsidRDefault="00A60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Лікар</w:t>
            </w:r>
            <w:r w:rsidR="006F425D"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  <w:t>-</w:t>
            </w:r>
            <w:r w:rsidR="006F425D"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  <w:t>невропатолог</w:t>
            </w:r>
          </w:p>
        </w:tc>
      </w:tr>
      <w:tr w:rsidR="008035B2" w:rsidTr="00F452F9"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5B2" w:rsidRDefault="00322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6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5B2" w:rsidRPr="008035B2" w:rsidRDefault="008035B2" w:rsidP="00803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  <w:highlight w:val="white"/>
              </w:rPr>
            </w:pPr>
            <w:r w:rsidRPr="008035B2">
              <w:rPr>
                <w:sz w:val="28"/>
                <w:szCs w:val="28"/>
              </w:rPr>
              <w:t>Кошик Анатолій Олександрович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5B2" w:rsidRPr="008035B2" w:rsidRDefault="00322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</w:rPr>
            </w:pPr>
            <w:r w:rsidRPr="0032295F">
              <w:rPr>
                <w:sz w:val="28"/>
                <w:szCs w:val="28"/>
              </w:rPr>
              <w:t>Ортопедія і травматологія</w:t>
            </w:r>
          </w:p>
        </w:tc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5B2" w:rsidRDefault="00A60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Лікар</w:t>
            </w:r>
            <w:r w:rsidR="006F425D"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  <w:t>-</w:t>
            </w:r>
            <w:r w:rsidR="006F425D"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  <w:t>травматолог</w:t>
            </w:r>
          </w:p>
        </w:tc>
      </w:tr>
      <w:tr w:rsidR="008035B2" w:rsidTr="00F452F9"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5B2" w:rsidRDefault="00F23B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7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5B2" w:rsidRPr="008035B2" w:rsidRDefault="008035B2" w:rsidP="00803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</w:rPr>
            </w:pPr>
            <w:r w:rsidRPr="008035B2">
              <w:rPr>
                <w:sz w:val="28"/>
                <w:szCs w:val="28"/>
              </w:rPr>
              <w:t>Олійник Алла Олександрівна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5B2" w:rsidRPr="008035B2" w:rsidRDefault="00322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Неврологія</w:t>
            </w:r>
          </w:p>
        </w:tc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5B2" w:rsidRDefault="00A60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Лікар</w:t>
            </w:r>
            <w:r w:rsidR="006F425D"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  <w:t>-</w:t>
            </w:r>
            <w:r w:rsidR="006F425D"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  <w:t>невропатолог</w:t>
            </w:r>
          </w:p>
        </w:tc>
      </w:tr>
      <w:tr w:rsidR="008035B2" w:rsidTr="00F452F9"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5B2" w:rsidRDefault="00F23B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8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5B2" w:rsidRPr="008035B2" w:rsidRDefault="00127F87" w:rsidP="00803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</w:rPr>
            </w:pPr>
            <w:r w:rsidRPr="00127F87">
              <w:rPr>
                <w:sz w:val="28"/>
                <w:szCs w:val="28"/>
              </w:rPr>
              <w:t>Кошик Антоніна Петрівна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5B2" w:rsidRPr="008035B2" w:rsidRDefault="00A4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Офтальмологія</w:t>
            </w:r>
          </w:p>
        </w:tc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5B2" w:rsidRDefault="00370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Лікар - офтальмолог </w:t>
            </w:r>
          </w:p>
        </w:tc>
      </w:tr>
      <w:tr w:rsidR="00127F87" w:rsidTr="00F452F9"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F87" w:rsidRDefault="00F23B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9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F87" w:rsidRPr="008035B2" w:rsidRDefault="00A4699F" w:rsidP="00803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</w:rPr>
            </w:pPr>
            <w:r w:rsidRPr="00A4699F">
              <w:rPr>
                <w:sz w:val="28"/>
                <w:szCs w:val="28"/>
                <w:lang w:val="ru-RU"/>
              </w:rPr>
              <w:t>Кабачинська Жанна Лео</w:t>
            </w:r>
            <w:r w:rsidRPr="00A4699F">
              <w:rPr>
                <w:sz w:val="28"/>
                <w:szCs w:val="28"/>
              </w:rPr>
              <w:t>ні</w:t>
            </w:r>
            <w:r w:rsidRPr="00A4699F">
              <w:rPr>
                <w:sz w:val="28"/>
                <w:szCs w:val="28"/>
                <w:lang w:val="ru-RU"/>
              </w:rPr>
              <w:t>д</w:t>
            </w:r>
            <w:r w:rsidRPr="00A4699F">
              <w:rPr>
                <w:sz w:val="28"/>
                <w:szCs w:val="28"/>
              </w:rPr>
              <w:t>і</w:t>
            </w:r>
            <w:r w:rsidRPr="00A4699F">
              <w:rPr>
                <w:sz w:val="28"/>
                <w:szCs w:val="28"/>
                <w:lang w:val="ru-RU"/>
              </w:rPr>
              <w:t>вна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F87" w:rsidRPr="008035B2" w:rsidRDefault="00EA21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Терапія</w:t>
            </w:r>
          </w:p>
        </w:tc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F87" w:rsidRDefault="00370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  <w:highlight w:val="white"/>
              </w:rPr>
            </w:pPr>
            <w:r w:rsidRPr="00370EB7">
              <w:rPr>
                <w:sz w:val="28"/>
                <w:szCs w:val="28"/>
                <w:highlight w:val="white"/>
              </w:rPr>
              <w:t>Лікар - терапевт</w:t>
            </w:r>
          </w:p>
        </w:tc>
      </w:tr>
      <w:tr w:rsidR="00127F87" w:rsidTr="00F452F9"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F87" w:rsidRDefault="00F23B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10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F87" w:rsidRPr="008035B2" w:rsidRDefault="00A4699F" w:rsidP="00803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Вдовиченко Антоніна Олександрівна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F87" w:rsidRPr="008035B2" w:rsidRDefault="00CA5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Офтальмологія</w:t>
            </w:r>
          </w:p>
        </w:tc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F87" w:rsidRDefault="00370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  <w:highlight w:val="white"/>
              </w:rPr>
            </w:pPr>
            <w:r w:rsidRPr="00370EB7">
              <w:rPr>
                <w:sz w:val="28"/>
                <w:szCs w:val="28"/>
                <w:highlight w:val="white"/>
              </w:rPr>
              <w:t>Лікар - офтальмолог</w:t>
            </w:r>
          </w:p>
        </w:tc>
      </w:tr>
      <w:tr w:rsidR="00127F87" w:rsidTr="00F452F9"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F87" w:rsidRDefault="00F23B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11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F87" w:rsidRPr="008035B2" w:rsidRDefault="00A4699F" w:rsidP="00803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</w:rPr>
            </w:pPr>
            <w:r w:rsidRPr="00A4699F">
              <w:rPr>
                <w:sz w:val="28"/>
                <w:szCs w:val="28"/>
              </w:rPr>
              <w:t>Прокопенко Євген Вікторович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F87" w:rsidRPr="008035B2" w:rsidRDefault="00CA5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Терапія</w:t>
            </w:r>
          </w:p>
        </w:tc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F87" w:rsidRDefault="00370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  <w:highlight w:val="white"/>
              </w:rPr>
            </w:pPr>
            <w:r w:rsidRPr="00370EB7">
              <w:rPr>
                <w:sz w:val="28"/>
                <w:szCs w:val="28"/>
                <w:highlight w:val="white"/>
              </w:rPr>
              <w:t>Лікар - терапевт</w:t>
            </w:r>
          </w:p>
        </w:tc>
      </w:tr>
      <w:tr w:rsidR="00127F87" w:rsidTr="00166AFD">
        <w:trPr>
          <w:trHeight w:val="558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F87" w:rsidRDefault="00F23B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12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F87" w:rsidRPr="008035B2" w:rsidRDefault="00A4699F" w:rsidP="00803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</w:rPr>
            </w:pPr>
            <w:r w:rsidRPr="00A4699F">
              <w:rPr>
                <w:sz w:val="28"/>
                <w:szCs w:val="28"/>
              </w:rPr>
              <w:t>Шишкалов Дмитро</w:t>
            </w:r>
            <w:r w:rsidR="00166AFD">
              <w:rPr>
                <w:sz w:val="28"/>
                <w:szCs w:val="28"/>
              </w:rPr>
              <w:t xml:space="preserve"> </w:t>
            </w:r>
            <w:r w:rsidRPr="00A4699F">
              <w:rPr>
                <w:sz w:val="28"/>
                <w:szCs w:val="28"/>
              </w:rPr>
              <w:t>Михайлович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F87" w:rsidRPr="008035B2" w:rsidRDefault="00EA21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Кардіологія</w:t>
            </w:r>
          </w:p>
        </w:tc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F87" w:rsidRDefault="00370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Лікар - кардіолог</w:t>
            </w:r>
          </w:p>
        </w:tc>
      </w:tr>
      <w:tr w:rsidR="00127F87" w:rsidTr="00F452F9"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F87" w:rsidRDefault="00F23B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13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F87" w:rsidRPr="008035B2" w:rsidRDefault="00A4699F" w:rsidP="00803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Францевич Ольга Василівна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F87" w:rsidRPr="008035B2" w:rsidRDefault="00CA5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Пульмологія</w:t>
            </w:r>
          </w:p>
        </w:tc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F87" w:rsidRDefault="000F3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Лікар –</w:t>
            </w:r>
            <w:r w:rsidR="00804F09">
              <w:rPr>
                <w:sz w:val="28"/>
                <w:szCs w:val="28"/>
                <w:highlight w:val="white"/>
              </w:rPr>
              <w:t xml:space="preserve"> пульмо</w:t>
            </w:r>
            <w:r>
              <w:rPr>
                <w:sz w:val="28"/>
                <w:szCs w:val="28"/>
                <w:highlight w:val="white"/>
              </w:rPr>
              <w:t xml:space="preserve">нолог </w:t>
            </w:r>
          </w:p>
        </w:tc>
      </w:tr>
      <w:tr w:rsidR="00127F87" w:rsidTr="00F452F9"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F87" w:rsidRDefault="00F23B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14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F87" w:rsidRPr="008035B2" w:rsidRDefault="00A4699F" w:rsidP="00803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</w:rPr>
            </w:pPr>
            <w:r w:rsidRPr="00A4699F">
              <w:rPr>
                <w:sz w:val="28"/>
                <w:szCs w:val="28"/>
              </w:rPr>
              <w:t>Кіносян Анжела Григорівна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F87" w:rsidRPr="008035B2" w:rsidRDefault="00CA5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Кардіологія</w:t>
            </w:r>
          </w:p>
        </w:tc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F87" w:rsidRDefault="000F3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Лікар – кардіолог </w:t>
            </w:r>
          </w:p>
        </w:tc>
      </w:tr>
      <w:tr w:rsidR="00127F87" w:rsidTr="00F452F9"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F87" w:rsidRDefault="00F23B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15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F87" w:rsidRPr="008035B2" w:rsidRDefault="00A4699F" w:rsidP="00803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</w:rPr>
            </w:pPr>
            <w:r w:rsidRPr="00A4699F">
              <w:rPr>
                <w:sz w:val="28"/>
                <w:szCs w:val="28"/>
              </w:rPr>
              <w:t>Ревенюк Інна Володимирівна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F87" w:rsidRPr="008035B2" w:rsidRDefault="00A4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</w:rPr>
            </w:pPr>
            <w:r w:rsidRPr="00A4699F">
              <w:rPr>
                <w:sz w:val="28"/>
                <w:szCs w:val="28"/>
              </w:rPr>
              <w:t>Неврологія</w:t>
            </w:r>
          </w:p>
        </w:tc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F87" w:rsidRDefault="00A4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  <w:highlight w:val="white"/>
              </w:rPr>
            </w:pPr>
            <w:r w:rsidRPr="00A4699F">
              <w:rPr>
                <w:sz w:val="28"/>
                <w:szCs w:val="28"/>
                <w:highlight w:val="white"/>
              </w:rPr>
              <w:t>Лікар - невропатолог</w:t>
            </w:r>
          </w:p>
        </w:tc>
      </w:tr>
      <w:tr w:rsidR="00127F87" w:rsidTr="00F452F9"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F87" w:rsidRDefault="00F23B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lastRenderedPageBreak/>
              <w:t>16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F87" w:rsidRPr="008035B2" w:rsidRDefault="00A4699F" w:rsidP="00803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Байрак Максим Федорович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F87" w:rsidRPr="008035B2" w:rsidRDefault="00CA5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Судинна хірургія</w:t>
            </w:r>
          </w:p>
        </w:tc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F87" w:rsidRDefault="000F3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Лікар – хірург </w:t>
            </w:r>
          </w:p>
        </w:tc>
      </w:tr>
      <w:tr w:rsidR="00127F87" w:rsidTr="00F452F9"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F87" w:rsidRDefault="00F23B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17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F87" w:rsidRPr="008035B2" w:rsidRDefault="00A4699F" w:rsidP="00803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Слободян Олександр Леонтійович 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F87" w:rsidRPr="008035B2" w:rsidRDefault="00CA5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Кардіологія</w:t>
            </w:r>
          </w:p>
        </w:tc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F87" w:rsidRDefault="000F3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Лікар – кардіолог </w:t>
            </w:r>
          </w:p>
        </w:tc>
      </w:tr>
      <w:tr w:rsidR="00127F87" w:rsidTr="00F452F9"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F87" w:rsidRDefault="00F23B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F87" w:rsidRPr="008035B2" w:rsidRDefault="00A4699F" w:rsidP="00803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</w:rPr>
            </w:pPr>
            <w:r w:rsidRPr="00A4699F">
              <w:rPr>
                <w:sz w:val="28"/>
                <w:szCs w:val="28"/>
              </w:rPr>
              <w:t>Морозова Юлія Миколаївна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F87" w:rsidRPr="008035B2" w:rsidRDefault="00CA5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Гематологія</w:t>
            </w:r>
          </w:p>
        </w:tc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F87" w:rsidRDefault="000F3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Лікар – гематолог </w:t>
            </w:r>
          </w:p>
        </w:tc>
      </w:tr>
      <w:tr w:rsidR="00127F87" w:rsidTr="00F452F9"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F87" w:rsidRDefault="00F23B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19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F87" w:rsidRPr="008035B2" w:rsidRDefault="0069509F" w:rsidP="00803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Леонов  Володимир Михайлович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F87" w:rsidRPr="008035B2" w:rsidRDefault="00CA5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Гематологія</w:t>
            </w:r>
          </w:p>
        </w:tc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F87" w:rsidRDefault="000F3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  <w:highlight w:val="white"/>
              </w:rPr>
            </w:pPr>
            <w:r w:rsidRPr="000F3C14">
              <w:rPr>
                <w:sz w:val="28"/>
                <w:szCs w:val="28"/>
                <w:highlight w:val="white"/>
              </w:rPr>
              <w:t>Лікар – гематолог</w:t>
            </w:r>
          </w:p>
        </w:tc>
      </w:tr>
      <w:tr w:rsidR="00127F87" w:rsidTr="00F452F9"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F87" w:rsidRDefault="00F23B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F87" w:rsidRPr="008035B2" w:rsidRDefault="0069509F" w:rsidP="00803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</w:rPr>
            </w:pPr>
            <w:r w:rsidRPr="0069509F">
              <w:rPr>
                <w:sz w:val="28"/>
                <w:szCs w:val="28"/>
              </w:rPr>
              <w:t>Грабовська Марія Олегівна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F87" w:rsidRPr="008035B2" w:rsidRDefault="00CA5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Хірургія</w:t>
            </w:r>
          </w:p>
        </w:tc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F87" w:rsidRDefault="000F3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  <w:highlight w:val="white"/>
              </w:rPr>
            </w:pPr>
            <w:r w:rsidRPr="000F3C14">
              <w:rPr>
                <w:sz w:val="28"/>
                <w:szCs w:val="28"/>
                <w:highlight w:val="white"/>
              </w:rPr>
              <w:t>Лікар – хірург</w:t>
            </w:r>
          </w:p>
        </w:tc>
      </w:tr>
      <w:tr w:rsidR="00127F87" w:rsidTr="00F452F9"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F87" w:rsidRDefault="00F23B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21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F87" w:rsidRPr="008035B2" w:rsidRDefault="0069509F" w:rsidP="00803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 Віктор Петрович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F87" w:rsidRPr="008035B2" w:rsidRDefault="00CA5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Гематологія</w:t>
            </w:r>
          </w:p>
        </w:tc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F87" w:rsidRDefault="000F3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  <w:highlight w:val="white"/>
              </w:rPr>
            </w:pPr>
            <w:r w:rsidRPr="000F3C14">
              <w:rPr>
                <w:sz w:val="28"/>
                <w:szCs w:val="28"/>
                <w:highlight w:val="white"/>
              </w:rPr>
              <w:t>Лікар – гематолог</w:t>
            </w:r>
          </w:p>
        </w:tc>
      </w:tr>
      <w:tr w:rsidR="00127F87" w:rsidTr="00F452F9"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F87" w:rsidRDefault="00F23B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22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F87" w:rsidRPr="008035B2" w:rsidRDefault="00E211F3" w:rsidP="00803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Гедерим Зоя Леонідівна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F87" w:rsidRPr="008035B2" w:rsidRDefault="00EA21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</w:rPr>
            </w:pPr>
            <w:r w:rsidRPr="00EA21F2">
              <w:rPr>
                <w:sz w:val="28"/>
                <w:szCs w:val="28"/>
              </w:rPr>
              <w:t>Гастроентерологія</w:t>
            </w:r>
          </w:p>
        </w:tc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F87" w:rsidRDefault="000F3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Лікар – гастроентеролог </w:t>
            </w:r>
          </w:p>
        </w:tc>
      </w:tr>
      <w:tr w:rsidR="00127F87" w:rsidTr="00F452F9"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F87" w:rsidRDefault="00F23B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23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F87" w:rsidRPr="008035B2" w:rsidRDefault="00ED1BAB" w:rsidP="00803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Безсмертна</w:t>
            </w:r>
            <w:r w:rsidR="00E211F3">
              <w:rPr>
                <w:sz w:val="28"/>
                <w:szCs w:val="28"/>
              </w:rPr>
              <w:t xml:space="preserve"> Олена Всеволодівна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F87" w:rsidRPr="008035B2" w:rsidRDefault="00CA5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Кардіологія</w:t>
            </w:r>
          </w:p>
        </w:tc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F87" w:rsidRDefault="000F3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  <w:highlight w:val="white"/>
              </w:rPr>
            </w:pPr>
            <w:r w:rsidRPr="000F3C14">
              <w:rPr>
                <w:sz w:val="28"/>
                <w:szCs w:val="28"/>
                <w:highlight w:val="white"/>
              </w:rPr>
              <w:t>Лікар – кардіолог</w:t>
            </w:r>
          </w:p>
        </w:tc>
      </w:tr>
      <w:tr w:rsidR="00127F87" w:rsidTr="00F452F9"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F87" w:rsidRDefault="00F23B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24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F87" w:rsidRPr="008035B2" w:rsidRDefault="00E211F3" w:rsidP="00803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Сілаков Віталій Іванович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F87" w:rsidRPr="008035B2" w:rsidRDefault="00CA5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</w:rPr>
            </w:pPr>
            <w:r w:rsidRPr="00CA5E9C">
              <w:rPr>
                <w:sz w:val="28"/>
                <w:szCs w:val="28"/>
              </w:rPr>
              <w:t>Отоларингологія</w:t>
            </w:r>
          </w:p>
        </w:tc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F87" w:rsidRDefault="000F3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Лікар – Отоларинголог </w:t>
            </w:r>
          </w:p>
        </w:tc>
      </w:tr>
      <w:tr w:rsidR="00127F87" w:rsidTr="00F452F9"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F87" w:rsidRDefault="00F23B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25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F87" w:rsidRPr="008035B2" w:rsidRDefault="00E211F3" w:rsidP="00803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</w:rPr>
            </w:pPr>
            <w:r w:rsidRPr="00E211F3">
              <w:rPr>
                <w:sz w:val="28"/>
                <w:szCs w:val="28"/>
              </w:rPr>
              <w:t>Пацалюк Катерина Дмитрівна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F87" w:rsidRPr="008035B2" w:rsidRDefault="00CA5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Терапія</w:t>
            </w:r>
          </w:p>
        </w:tc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F87" w:rsidRDefault="000F3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  <w:highlight w:val="white"/>
              </w:rPr>
            </w:pPr>
            <w:r w:rsidRPr="000F3C14">
              <w:rPr>
                <w:sz w:val="28"/>
                <w:szCs w:val="28"/>
                <w:highlight w:val="white"/>
              </w:rPr>
              <w:t>Лікар - терапевт</w:t>
            </w:r>
          </w:p>
        </w:tc>
      </w:tr>
      <w:tr w:rsidR="00E211F3" w:rsidTr="00F452F9"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1F3" w:rsidRDefault="00F23B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</w:t>
            </w:r>
            <w:r w:rsidR="00C5041B">
              <w:rPr>
                <w:sz w:val="28"/>
                <w:szCs w:val="28"/>
                <w:highlight w:val="white"/>
              </w:rPr>
              <w:t>6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1F3" w:rsidRPr="008035B2" w:rsidRDefault="00E211F3" w:rsidP="00803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Кузнєцова Марина Олександрівна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1F3" w:rsidRPr="008035B2" w:rsidRDefault="00BA7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Ревматологія</w:t>
            </w:r>
          </w:p>
        </w:tc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1F3" w:rsidRDefault="000F3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Лікар – ревматолог </w:t>
            </w:r>
          </w:p>
        </w:tc>
      </w:tr>
      <w:tr w:rsidR="00E211F3" w:rsidTr="00F452F9"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1F3" w:rsidRDefault="00F23B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</w:t>
            </w:r>
            <w:r w:rsidR="00C5041B">
              <w:rPr>
                <w:sz w:val="28"/>
                <w:szCs w:val="28"/>
                <w:highlight w:val="white"/>
              </w:rPr>
              <w:t>7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1F3" w:rsidRPr="008035B2" w:rsidRDefault="00E211F3" w:rsidP="00803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Карастан Злата Василівна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1F3" w:rsidRPr="008035B2" w:rsidRDefault="00BA7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Ендокринологія </w:t>
            </w:r>
          </w:p>
        </w:tc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1F3" w:rsidRDefault="000F3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Лікар – ендокринолог </w:t>
            </w:r>
          </w:p>
        </w:tc>
      </w:tr>
      <w:tr w:rsidR="00E211F3" w:rsidTr="00F452F9"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1F3" w:rsidRDefault="00C50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28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1F3" w:rsidRPr="008035B2" w:rsidRDefault="00E211F3" w:rsidP="00803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Козяр Ольга Миколаївна 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1F3" w:rsidRPr="008035B2" w:rsidRDefault="00BA7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Хірургія</w:t>
            </w:r>
          </w:p>
        </w:tc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1F3" w:rsidRDefault="000F3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  <w:highlight w:val="white"/>
              </w:rPr>
            </w:pPr>
            <w:r w:rsidRPr="000F3C14">
              <w:rPr>
                <w:sz w:val="28"/>
                <w:szCs w:val="28"/>
                <w:highlight w:val="white"/>
              </w:rPr>
              <w:t>Лікар – хірург</w:t>
            </w:r>
          </w:p>
        </w:tc>
      </w:tr>
      <w:tr w:rsidR="00E211F3" w:rsidTr="00F452F9"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1F3" w:rsidRDefault="00C50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29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1F3" w:rsidRPr="008035B2" w:rsidRDefault="00E211F3" w:rsidP="00803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Шпак Ярослава Олександрівна 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1F3" w:rsidRPr="008035B2" w:rsidRDefault="00BA7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Ней</w:t>
            </w:r>
            <w:r w:rsidR="009C468E">
              <w:rPr>
                <w:sz w:val="28"/>
                <w:szCs w:val="28"/>
              </w:rPr>
              <w:t>рохірургія</w:t>
            </w:r>
          </w:p>
        </w:tc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1F3" w:rsidRDefault="000F3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Лікар – нейрохірург </w:t>
            </w:r>
          </w:p>
        </w:tc>
      </w:tr>
      <w:tr w:rsidR="00E211F3" w:rsidTr="00F452F9"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1F3" w:rsidRDefault="00E21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1F3" w:rsidRPr="008035B2" w:rsidRDefault="00E211F3" w:rsidP="00803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1F3" w:rsidRPr="008035B2" w:rsidRDefault="00E21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11F3" w:rsidRDefault="00E21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8"/>
                <w:szCs w:val="28"/>
                <w:highlight w:val="white"/>
              </w:rPr>
            </w:pPr>
          </w:p>
        </w:tc>
      </w:tr>
    </w:tbl>
    <w:p w:rsidR="002B251F" w:rsidRDefault="002B251F" w:rsidP="006E1A8B">
      <w:pPr>
        <w:widowControl w:val="0"/>
        <w:shd w:val="clear" w:color="auto" w:fill="FFFFFF"/>
        <w:spacing w:before="240" w:after="240"/>
        <w:rPr>
          <w:b/>
          <w:sz w:val="28"/>
          <w:szCs w:val="28"/>
        </w:rPr>
      </w:pPr>
    </w:p>
    <w:p w:rsidR="002B251F" w:rsidRDefault="002B251F">
      <w:pPr>
        <w:widowControl w:val="0"/>
        <w:shd w:val="clear" w:color="auto" w:fill="FFFFFF"/>
        <w:spacing w:before="240" w:after="240"/>
        <w:jc w:val="right"/>
        <w:rPr>
          <w:b/>
          <w:sz w:val="28"/>
          <w:szCs w:val="28"/>
        </w:rPr>
      </w:pPr>
    </w:p>
    <w:p w:rsidR="00C5041B" w:rsidRDefault="00C5041B">
      <w:pPr>
        <w:widowControl w:val="0"/>
        <w:shd w:val="clear" w:color="auto" w:fill="FFFFFF"/>
        <w:spacing w:before="240" w:after="240"/>
        <w:jc w:val="right"/>
        <w:rPr>
          <w:b/>
          <w:sz w:val="28"/>
          <w:szCs w:val="28"/>
        </w:rPr>
      </w:pPr>
    </w:p>
    <w:p w:rsidR="00C5041B" w:rsidRDefault="00C5041B">
      <w:pPr>
        <w:widowControl w:val="0"/>
        <w:shd w:val="clear" w:color="auto" w:fill="FFFFFF"/>
        <w:spacing w:before="240" w:after="240"/>
        <w:jc w:val="right"/>
        <w:rPr>
          <w:b/>
          <w:sz w:val="28"/>
          <w:szCs w:val="28"/>
        </w:rPr>
      </w:pPr>
    </w:p>
    <w:p w:rsidR="00804F09" w:rsidRDefault="00804F09">
      <w:pPr>
        <w:widowControl w:val="0"/>
        <w:shd w:val="clear" w:color="auto" w:fill="FFFFFF"/>
        <w:spacing w:before="240" w:after="240"/>
        <w:jc w:val="right"/>
        <w:rPr>
          <w:b/>
          <w:sz w:val="28"/>
          <w:szCs w:val="28"/>
        </w:rPr>
      </w:pPr>
    </w:p>
    <w:p w:rsidR="00C5041B" w:rsidRDefault="00C5041B">
      <w:pPr>
        <w:widowControl w:val="0"/>
        <w:shd w:val="clear" w:color="auto" w:fill="FFFFFF"/>
        <w:spacing w:before="240" w:after="240"/>
        <w:jc w:val="right"/>
        <w:rPr>
          <w:b/>
          <w:sz w:val="28"/>
          <w:szCs w:val="28"/>
        </w:rPr>
      </w:pPr>
    </w:p>
    <w:p w:rsidR="00C5041B" w:rsidRDefault="00C5041B">
      <w:pPr>
        <w:widowControl w:val="0"/>
        <w:shd w:val="clear" w:color="auto" w:fill="FFFFFF"/>
        <w:spacing w:before="240" w:after="240"/>
        <w:jc w:val="right"/>
        <w:rPr>
          <w:b/>
          <w:sz w:val="28"/>
          <w:szCs w:val="28"/>
        </w:rPr>
      </w:pPr>
    </w:p>
    <w:p w:rsidR="00804F09" w:rsidRDefault="00804F09" w:rsidP="00804F09">
      <w:pPr>
        <w:shd w:val="clear" w:color="auto" w:fill="FFFFFF"/>
        <w:tabs>
          <w:tab w:val="left" w:pos="142"/>
        </w:tabs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Додаток 2</w:t>
      </w:r>
    </w:p>
    <w:p w:rsidR="00804F09" w:rsidRDefault="00804F09" w:rsidP="00804F09">
      <w:pPr>
        <w:shd w:val="clear" w:color="auto" w:fill="FFFFFF"/>
        <w:tabs>
          <w:tab w:val="left" w:pos="142"/>
        </w:tabs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до наказу №______</w:t>
      </w:r>
    </w:p>
    <w:p w:rsidR="005347E1" w:rsidRDefault="00804F09" w:rsidP="00804F09">
      <w:pPr>
        <w:shd w:val="clear" w:color="auto" w:fill="FFFFFF"/>
        <w:tabs>
          <w:tab w:val="left" w:pos="142"/>
        </w:tabs>
        <w:spacing w:before="0" w:after="60"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від «___»_______2024</w:t>
      </w:r>
    </w:p>
    <w:p w:rsidR="005347E1" w:rsidRDefault="007F100A">
      <w:pPr>
        <w:shd w:val="clear" w:color="auto" w:fill="FFFFFF"/>
        <w:tabs>
          <w:tab w:val="left" w:pos="142"/>
        </w:tabs>
        <w:spacing w:before="0" w:after="0"/>
        <w:ind w:firstLine="709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Перелік адміністраторів, </w:t>
      </w:r>
    </w:p>
    <w:p w:rsidR="00804F09" w:rsidRDefault="007F100A">
      <w:pPr>
        <w:shd w:val="clear" w:color="auto" w:fill="FFFFFF"/>
        <w:tabs>
          <w:tab w:val="left" w:pos="142"/>
        </w:tabs>
        <w:spacing w:before="0" w:after="0"/>
        <w:ind w:firstLine="709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що забезпечують роботу експертних команд з оцінювання повсякденного функціонування особи</w:t>
      </w:r>
      <w:r w:rsidR="006E1A8B">
        <w:rPr>
          <w:sz w:val="28"/>
          <w:szCs w:val="28"/>
          <w:highlight w:val="white"/>
        </w:rPr>
        <w:t xml:space="preserve"> </w:t>
      </w:r>
    </w:p>
    <w:p w:rsidR="005347E1" w:rsidRDefault="006E1A8B">
      <w:pPr>
        <w:shd w:val="clear" w:color="auto" w:fill="FFFFFF"/>
        <w:tabs>
          <w:tab w:val="left" w:pos="142"/>
        </w:tabs>
        <w:spacing w:before="0" w:after="0"/>
        <w:ind w:firstLine="709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</w:t>
      </w:r>
      <w:r w:rsidRPr="006E1A8B">
        <w:rPr>
          <w:b/>
          <w:sz w:val="28"/>
          <w:szCs w:val="28"/>
          <w:highlight w:val="white"/>
          <w:u w:val="single"/>
        </w:rPr>
        <w:t>КНП «Одеська обласна клінічна лікарня» ООР»</w:t>
      </w:r>
      <w:r>
        <w:rPr>
          <w:b/>
          <w:sz w:val="28"/>
          <w:szCs w:val="28"/>
          <w:highlight w:val="white"/>
          <w:u w:val="single"/>
        </w:rPr>
        <w:t>.</w:t>
      </w:r>
    </w:p>
    <w:p w:rsidR="005347E1" w:rsidRDefault="005347E1">
      <w:pPr>
        <w:shd w:val="clear" w:color="auto" w:fill="FFFFFF"/>
        <w:tabs>
          <w:tab w:val="left" w:pos="142"/>
        </w:tabs>
        <w:spacing w:before="0" w:after="60" w:line="360" w:lineRule="auto"/>
        <w:ind w:firstLine="709"/>
        <w:rPr>
          <w:sz w:val="28"/>
          <w:szCs w:val="28"/>
          <w:highlight w:val="white"/>
        </w:rPr>
      </w:pPr>
    </w:p>
    <w:tbl>
      <w:tblPr>
        <w:tblStyle w:val="af3"/>
        <w:tblW w:w="1001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5"/>
        <w:gridCol w:w="5692"/>
        <w:gridCol w:w="3676"/>
      </w:tblGrid>
      <w:tr w:rsidR="005347E1" w:rsidTr="002B251F"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7E1" w:rsidRDefault="007F100A">
            <w:pPr>
              <w:widowControl w:val="0"/>
              <w:spacing w:before="0" w:after="0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№</w:t>
            </w:r>
          </w:p>
        </w:tc>
        <w:tc>
          <w:tcPr>
            <w:tcW w:w="5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7E1" w:rsidRDefault="007F100A">
            <w:pPr>
              <w:widowControl w:val="0"/>
              <w:spacing w:before="0" w:after="0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 xml:space="preserve">Прізвище, імʼя, по батькові (за наявності) </w:t>
            </w:r>
          </w:p>
        </w:tc>
        <w:tc>
          <w:tcPr>
            <w:tcW w:w="3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7E1" w:rsidRDefault="007F100A">
            <w:pPr>
              <w:widowControl w:val="0"/>
              <w:spacing w:before="0" w:after="0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Повна назва займаної посади</w:t>
            </w:r>
          </w:p>
        </w:tc>
      </w:tr>
      <w:tr w:rsidR="005347E1" w:rsidTr="002B251F"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7E1" w:rsidRDefault="007F100A">
            <w:pPr>
              <w:widowControl w:val="0"/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</w:t>
            </w:r>
          </w:p>
        </w:tc>
        <w:tc>
          <w:tcPr>
            <w:tcW w:w="5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7E1" w:rsidRDefault="007876C1">
            <w:pPr>
              <w:widowControl w:val="0"/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Шульгіненко Тетяна Юріївна</w:t>
            </w:r>
          </w:p>
        </w:tc>
        <w:tc>
          <w:tcPr>
            <w:tcW w:w="3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7E1" w:rsidRDefault="007876C1">
            <w:pPr>
              <w:widowControl w:val="0"/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Сестра медична</w:t>
            </w:r>
          </w:p>
        </w:tc>
      </w:tr>
      <w:tr w:rsidR="005347E1" w:rsidTr="002B251F"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7E1" w:rsidRDefault="007F100A">
            <w:pPr>
              <w:widowControl w:val="0"/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5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7E1" w:rsidRDefault="007876C1">
            <w:pPr>
              <w:widowControl w:val="0"/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Біла Людмила Володимирівна</w:t>
            </w:r>
          </w:p>
        </w:tc>
        <w:tc>
          <w:tcPr>
            <w:tcW w:w="3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7E1" w:rsidRDefault="007876C1">
            <w:pPr>
              <w:widowControl w:val="0"/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Сестра медична</w:t>
            </w:r>
          </w:p>
        </w:tc>
      </w:tr>
      <w:tr w:rsidR="005347E1" w:rsidTr="002B251F"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7E1" w:rsidRDefault="0010513E">
            <w:pPr>
              <w:widowControl w:val="0"/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3</w:t>
            </w:r>
          </w:p>
        </w:tc>
        <w:tc>
          <w:tcPr>
            <w:tcW w:w="5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7E1" w:rsidRDefault="0010513E">
            <w:pPr>
              <w:widowControl w:val="0"/>
              <w:spacing w:before="0" w:after="0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Плетенчук Наталя Михайлівна </w:t>
            </w:r>
          </w:p>
        </w:tc>
        <w:tc>
          <w:tcPr>
            <w:tcW w:w="3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7E1" w:rsidRDefault="0010513E">
            <w:pPr>
              <w:widowControl w:val="0"/>
              <w:spacing w:before="0" w:after="0"/>
              <w:rPr>
                <w:sz w:val="28"/>
                <w:szCs w:val="28"/>
                <w:highlight w:val="white"/>
              </w:rPr>
            </w:pPr>
            <w:r w:rsidRPr="0010513E">
              <w:rPr>
                <w:sz w:val="28"/>
                <w:szCs w:val="28"/>
                <w:highlight w:val="white"/>
              </w:rPr>
              <w:t>Сестра медична</w:t>
            </w:r>
          </w:p>
        </w:tc>
      </w:tr>
    </w:tbl>
    <w:p w:rsidR="005347E1" w:rsidRDefault="005347E1">
      <w:pPr>
        <w:shd w:val="clear" w:color="auto" w:fill="FFFFFF"/>
        <w:tabs>
          <w:tab w:val="left" w:pos="142"/>
        </w:tabs>
        <w:spacing w:before="0" w:after="60" w:line="360" w:lineRule="auto"/>
        <w:rPr>
          <w:sz w:val="28"/>
          <w:szCs w:val="28"/>
          <w:highlight w:val="white"/>
        </w:rPr>
      </w:pPr>
    </w:p>
    <w:sectPr w:rsidR="005347E1" w:rsidSect="00804F09">
      <w:headerReference w:type="default" r:id="rId10"/>
      <w:headerReference w:type="first" r:id="rId11"/>
      <w:pgSz w:w="11906" w:h="16838"/>
      <w:pgMar w:top="709" w:right="1440" w:bottom="849" w:left="144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BBA" w:rsidRDefault="00D11BBA">
      <w:pPr>
        <w:spacing w:before="0" w:after="0"/>
      </w:pPr>
      <w:r>
        <w:separator/>
      </w:r>
    </w:p>
  </w:endnote>
  <w:endnote w:type="continuationSeparator" w:id="0">
    <w:p w:rsidR="00D11BBA" w:rsidRDefault="00D11B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BBA" w:rsidRDefault="00D11BBA">
      <w:pPr>
        <w:spacing w:before="0" w:after="0"/>
      </w:pPr>
      <w:r>
        <w:separator/>
      </w:r>
    </w:p>
  </w:footnote>
  <w:footnote w:type="continuationSeparator" w:id="0">
    <w:p w:rsidR="00D11BBA" w:rsidRDefault="00D11BB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7E1" w:rsidRDefault="005347E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0" w:after="0"/>
      <w:jc w:val="center"/>
      <w:rPr>
        <w:color w:val="000000"/>
      </w:rPr>
    </w:pPr>
  </w:p>
  <w:p w:rsidR="005347E1" w:rsidRDefault="005347E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0" w:after="0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7E1" w:rsidRDefault="005347E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0" w:after="0"/>
      <w:jc w:val="center"/>
      <w:rPr>
        <w:color w:val="000000"/>
      </w:rPr>
    </w:pPr>
  </w:p>
  <w:p w:rsidR="005347E1" w:rsidRDefault="005347E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0" w:after="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347E1"/>
    <w:rsid w:val="000F3C14"/>
    <w:rsid w:val="0010513E"/>
    <w:rsid w:val="00127F87"/>
    <w:rsid w:val="00166AFD"/>
    <w:rsid w:val="00257B81"/>
    <w:rsid w:val="002B251F"/>
    <w:rsid w:val="0032295F"/>
    <w:rsid w:val="00370EB7"/>
    <w:rsid w:val="004426A9"/>
    <w:rsid w:val="005347E1"/>
    <w:rsid w:val="005B10E9"/>
    <w:rsid w:val="005F116D"/>
    <w:rsid w:val="00605595"/>
    <w:rsid w:val="0069509F"/>
    <w:rsid w:val="006E1A8B"/>
    <w:rsid w:val="006F26EF"/>
    <w:rsid w:val="006F425D"/>
    <w:rsid w:val="007876C1"/>
    <w:rsid w:val="007F100A"/>
    <w:rsid w:val="008035B2"/>
    <w:rsid w:val="00804F09"/>
    <w:rsid w:val="009C468E"/>
    <w:rsid w:val="00A4699F"/>
    <w:rsid w:val="00A60A8C"/>
    <w:rsid w:val="00BA7D65"/>
    <w:rsid w:val="00C3082C"/>
    <w:rsid w:val="00C5041B"/>
    <w:rsid w:val="00CA5E9C"/>
    <w:rsid w:val="00CE781F"/>
    <w:rsid w:val="00D11BBA"/>
    <w:rsid w:val="00DB4374"/>
    <w:rsid w:val="00E03D12"/>
    <w:rsid w:val="00E211F3"/>
    <w:rsid w:val="00EA21F2"/>
    <w:rsid w:val="00ED1BAB"/>
    <w:rsid w:val="00F23B1F"/>
    <w:rsid w:val="00F4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6DC"/>
  </w:style>
  <w:style w:type="paragraph" w:styleId="1">
    <w:name w:val="heading 1"/>
    <w:basedOn w:val="a"/>
    <w:next w:val="a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A066DC"/>
    <w:pPr>
      <w:tabs>
        <w:tab w:val="center" w:pos="4513"/>
        <w:tab w:val="right" w:pos="9026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A066DC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8A264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93F38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B20C6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0C6A"/>
    <w:rPr>
      <w:rFonts w:ascii="Segoe UI" w:hAnsi="Segoe UI" w:cs="Segoe UI"/>
      <w:sz w:val="18"/>
      <w:szCs w:val="18"/>
    </w:rPr>
  </w:style>
  <w:style w:type="paragraph" w:styleId="aa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b">
    <w:name w:val="annotation text"/>
    <w:basedOn w:val="a"/>
    <w:link w:val="ac"/>
    <w:uiPriority w:val="99"/>
    <w:semiHidden/>
    <w:unhideWhenUsed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Pr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e">
    <w:name w:val="footer"/>
    <w:basedOn w:val="a"/>
    <w:link w:val="af"/>
    <w:uiPriority w:val="99"/>
    <w:unhideWhenUsed/>
    <w:rsid w:val="008F1825"/>
    <w:pPr>
      <w:tabs>
        <w:tab w:val="center" w:pos="4819"/>
        <w:tab w:val="right" w:pos="9639"/>
      </w:tabs>
      <w:spacing w:before="0" w:after="0"/>
    </w:pPr>
  </w:style>
  <w:style w:type="character" w:customStyle="1" w:styleId="af">
    <w:name w:val="Нижний колонтитул Знак"/>
    <w:basedOn w:val="a0"/>
    <w:link w:val="ae"/>
    <w:uiPriority w:val="99"/>
    <w:rsid w:val="008F1825"/>
  </w:style>
  <w:style w:type="paragraph" w:styleId="HTML">
    <w:name w:val="HTML Preformatted"/>
    <w:basedOn w:val="a"/>
    <w:link w:val="HTML0"/>
    <w:uiPriority w:val="99"/>
    <w:semiHidden/>
    <w:unhideWhenUsed/>
    <w:rsid w:val="00644EEE"/>
    <w:pPr>
      <w:spacing w:before="0" w:after="0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44EEE"/>
    <w:rPr>
      <w:rFonts w:ascii="Consolas" w:hAnsi="Consolas"/>
      <w:sz w:val="20"/>
      <w:szCs w:val="20"/>
    </w:rPr>
  </w:style>
  <w:style w:type="table" w:styleId="af0">
    <w:name w:val="Table Grid"/>
    <w:basedOn w:val="a1"/>
    <w:uiPriority w:val="39"/>
    <w:rsid w:val="002F251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0"/>
    <w:rsid w:val="00731FF9"/>
  </w:style>
  <w:style w:type="character" w:styleId="af1">
    <w:name w:val="Hyperlink"/>
    <w:basedOn w:val="a0"/>
    <w:uiPriority w:val="99"/>
    <w:semiHidden/>
    <w:unhideWhenUsed/>
    <w:rsid w:val="00D1212D"/>
    <w:rPr>
      <w:color w:val="0000FF"/>
      <w:u w:val="single"/>
    </w:r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6DC"/>
  </w:style>
  <w:style w:type="paragraph" w:styleId="1">
    <w:name w:val="heading 1"/>
    <w:basedOn w:val="a"/>
    <w:next w:val="a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A066DC"/>
    <w:pPr>
      <w:tabs>
        <w:tab w:val="center" w:pos="4513"/>
        <w:tab w:val="right" w:pos="9026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A066DC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8A264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93F38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B20C6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0C6A"/>
    <w:rPr>
      <w:rFonts w:ascii="Segoe UI" w:hAnsi="Segoe UI" w:cs="Segoe UI"/>
      <w:sz w:val="18"/>
      <w:szCs w:val="18"/>
    </w:rPr>
  </w:style>
  <w:style w:type="paragraph" w:styleId="aa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b">
    <w:name w:val="annotation text"/>
    <w:basedOn w:val="a"/>
    <w:link w:val="ac"/>
    <w:uiPriority w:val="99"/>
    <w:semiHidden/>
    <w:unhideWhenUsed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Pr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e">
    <w:name w:val="footer"/>
    <w:basedOn w:val="a"/>
    <w:link w:val="af"/>
    <w:uiPriority w:val="99"/>
    <w:unhideWhenUsed/>
    <w:rsid w:val="008F1825"/>
    <w:pPr>
      <w:tabs>
        <w:tab w:val="center" w:pos="4819"/>
        <w:tab w:val="right" w:pos="9639"/>
      </w:tabs>
      <w:spacing w:before="0" w:after="0"/>
    </w:pPr>
  </w:style>
  <w:style w:type="character" w:customStyle="1" w:styleId="af">
    <w:name w:val="Нижний колонтитул Знак"/>
    <w:basedOn w:val="a0"/>
    <w:link w:val="ae"/>
    <w:uiPriority w:val="99"/>
    <w:rsid w:val="008F1825"/>
  </w:style>
  <w:style w:type="paragraph" w:styleId="HTML">
    <w:name w:val="HTML Preformatted"/>
    <w:basedOn w:val="a"/>
    <w:link w:val="HTML0"/>
    <w:uiPriority w:val="99"/>
    <w:semiHidden/>
    <w:unhideWhenUsed/>
    <w:rsid w:val="00644EEE"/>
    <w:pPr>
      <w:spacing w:before="0" w:after="0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44EEE"/>
    <w:rPr>
      <w:rFonts w:ascii="Consolas" w:hAnsi="Consolas"/>
      <w:sz w:val="20"/>
      <w:szCs w:val="20"/>
    </w:rPr>
  </w:style>
  <w:style w:type="table" w:styleId="af0">
    <w:name w:val="Table Grid"/>
    <w:basedOn w:val="a1"/>
    <w:uiPriority w:val="39"/>
    <w:rsid w:val="002F251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0"/>
    <w:rsid w:val="00731FF9"/>
  </w:style>
  <w:style w:type="character" w:styleId="af1">
    <w:name w:val="Hyperlink"/>
    <w:basedOn w:val="a0"/>
    <w:uiPriority w:val="99"/>
    <w:semiHidden/>
    <w:unhideWhenUsed/>
    <w:rsid w:val="00D1212D"/>
    <w:rPr>
      <w:color w:val="0000FF"/>
      <w:u w:val="single"/>
    </w:r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cQJYNBklKvtUtK0TVJAI2qv6BA==">CgMxLjAaHwoBMBIaChgICVIUChJ0YWJsZS5mcHYydm9kNnF0b2IaHwoBMRIaChgICVIUChJ0YWJsZS5jOTFnOXV4MWRjMHEyCGguZ2pkZ3hzMgloLjMwajB6bGw4AGooChRzdWdnZXN0LnJxazcyZWk5emh2YxIQSXJ5bmEgU2hldmNoZW5rb2o7ChRzdWdnZXN0LnE3bmNqYms5MG5yMxIj0IbQu9C+0L3QsCDQktCw0L3Qs9C+0YDQvtC00YHRjNC60LBqKAoUc3VnZ2VzdC5xeWljeDk2dG1oNnYSEElyeW5hIFNoZXZjaGVua29qKAoUc3VnZ2VzdC5vNHJ3azM4OGc2c2cSEElyeW5hIFNoZXZjaGVua29qKAoUc3VnZ2VzdC4xeWEzeTh4MGQyYmsSEElyeW5hIFNoZXZjaGVua29qOwoUc3VnZ2VzdC5iODZrZzc4MHp0ZGESI9CG0LvQvtC90LAg0JLQsNC90LPQvtGA0L7QtNGB0YzQutCwajsKFHN1Z2dlc3QuZndzaWRvcmxjaGgyEiPQhtC70L7QvdCwINCS0LDQvdCz0L7RgNC+0LTRgdGM0LrQsGooChRzdWdnZXN0Lm83aWluZmI3NW1kZRIQSXJ5bmEgU2hldmNoZW5rb2onChNzdWdnZXN0LjkyNGJqdDY3aDN2EhBJcnluYSBTaGV2Y2hlbmtvciExNzlZaTFIZERTeG55cE1sLXBIelFEV1BXZEYwZGF6bF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Andrii Borysov</dc:creator>
  <cp:lastModifiedBy>User</cp:lastModifiedBy>
  <cp:revision>2</cp:revision>
  <cp:lastPrinted>2024-12-03T11:31:00Z</cp:lastPrinted>
  <dcterms:created xsi:type="dcterms:W3CDTF">2024-12-19T09:07:00Z</dcterms:created>
  <dcterms:modified xsi:type="dcterms:W3CDTF">2024-12-19T09:07:00Z</dcterms:modified>
</cp:coreProperties>
</file>